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3"/>
        <w:tblW w:w="15382" w:type="dxa"/>
        <w:tblLook w:val="04A0" w:firstRow="1" w:lastRow="0" w:firstColumn="1" w:lastColumn="0" w:noHBand="0" w:noVBand="1"/>
      </w:tblPr>
      <w:tblGrid>
        <w:gridCol w:w="1479"/>
        <w:gridCol w:w="3601"/>
        <w:gridCol w:w="2611"/>
        <w:gridCol w:w="2437"/>
        <w:gridCol w:w="5254"/>
      </w:tblGrid>
      <w:tr w:rsidR="00AC4194" w:rsidTr="001A13CC">
        <w:trPr>
          <w:trHeight w:val="497"/>
        </w:trPr>
        <w:tc>
          <w:tcPr>
            <w:tcW w:w="5080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F85EAD" w:rsidRPr="00F32C40" w:rsidRDefault="00867BA9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</w:t>
            </w:r>
          </w:p>
        </w:tc>
        <w:tc>
          <w:tcPr>
            <w:tcW w:w="5048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F85EAD" w:rsidRPr="00F32C40" w:rsidRDefault="00B00275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Habitats</w:t>
            </w:r>
            <w:r w:rsidR="00F1263C">
              <w:rPr>
                <w:sz w:val="32"/>
                <w:szCs w:val="32"/>
              </w:rPr>
              <w:t xml:space="preserve"> around </w:t>
            </w:r>
            <w:r>
              <w:rPr>
                <w:sz w:val="32"/>
                <w:szCs w:val="32"/>
              </w:rPr>
              <w:t>the world</w:t>
            </w:r>
          </w:p>
        </w:tc>
        <w:tc>
          <w:tcPr>
            <w:tcW w:w="5254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4472C4" w:themeColor="accent5"/>
            </w:tcBorders>
          </w:tcPr>
          <w:p w:rsidR="00F85EAD" w:rsidRPr="00F32C40" w:rsidRDefault="00561F41" w:rsidP="00F85EAD">
            <w:pPr>
              <w:jc w:val="center"/>
              <w:rPr>
                <w:sz w:val="32"/>
                <w:szCs w:val="32"/>
              </w:rPr>
            </w:pPr>
            <w:r w:rsidRPr="00034385">
              <w:rPr>
                <w:rFonts w:cstheme="minorHAnsi"/>
                <w:noProof/>
                <w:sz w:val="20"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128F2FD4" wp14:editId="1A2A9B0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-52705</wp:posOffset>
                  </wp:positionV>
                  <wp:extent cx="619667" cy="72390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67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EAD" w:rsidRPr="00F32C40">
              <w:rPr>
                <w:sz w:val="32"/>
                <w:szCs w:val="32"/>
              </w:rPr>
              <w:t xml:space="preserve">Year </w:t>
            </w:r>
            <w:r w:rsidR="002718A8">
              <w:rPr>
                <w:sz w:val="32"/>
                <w:szCs w:val="32"/>
              </w:rPr>
              <w:t xml:space="preserve">1 &amp; </w:t>
            </w:r>
            <w:bookmarkStart w:id="0" w:name="_GoBack"/>
            <w:bookmarkEnd w:id="0"/>
            <w:r w:rsidR="00F85EAD" w:rsidRPr="00F32C40">
              <w:rPr>
                <w:sz w:val="32"/>
                <w:szCs w:val="32"/>
              </w:rPr>
              <w:t>2</w:t>
            </w:r>
          </w:p>
        </w:tc>
      </w:tr>
      <w:tr w:rsidR="00AC4194" w:rsidTr="001A13CC">
        <w:trPr>
          <w:trHeight w:val="418"/>
        </w:trPr>
        <w:tc>
          <w:tcPr>
            <w:tcW w:w="5080" w:type="dxa"/>
            <w:gridSpan w:val="2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shd w:val="clear" w:color="auto" w:fill="92D050"/>
          </w:tcPr>
          <w:p w:rsidR="00F85EAD" w:rsidRPr="00F85EAD" w:rsidRDefault="00F85EAD" w:rsidP="00F85EAD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Vocabulary</w:t>
            </w:r>
          </w:p>
        </w:tc>
        <w:tc>
          <w:tcPr>
            <w:tcW w:w="5048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92D050"/>
          </w:tcPr>
          <w:p w:rsidR="00F85EAD" w:rsidRPr="00F85EAD" w:rsidRDefault="00031554" w:rsidP="00F85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Knowledge</w:t>
            </w:r>
            <w:r w:rsidR="00F85EAD" w:rsidRPr="00F85EAD">
              <w:rPr>
                <w:sz w:val="28"/>
                <w:szCs w:val="28"/>
              </w:rPr>
              <w:t xml:space="preserve"> and facts</w:t>
            </w:r>
          </w:p>
        </w:tc>
        <w:tc>
          <w:tcPr>
            <w:tcW w:w="5254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4472C4" w:themeColor="accent5"/>
            </w:tcBorders>
            <w:shd w:val="clear" w:color="auto" w:fill="92D050"/>
          </w:tcPr>
          <w:p w:rsidR="00F85EAD" w:rsidRPr="00F85EAD" w:rsidRDefault="00F85EAD" w:rsidP="00561F41">
            <w:pPr>
              <w:jc w:val="center"/>
              <w:rPr>
                <w:sz w:val="28"/>
                <w:szCs w:val="28"/>
              </w:rPr>
            </w:pPr>
          </w:p>
        </w:tc>
      </w:tr>
      <w:tr w:rsidR="0010482C" w:rsidTr="00DA5131">
        <w:trPr>
          <w:trHeight w:val="390"/>
        </w:trPr>
        <w:tc>
          <w:tcPr>
            <w:tcW w:w="1479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10482C" w:rsidRPr="00982323" w:rsidRDefault="0010482C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3601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10482C" w:rsidRPr="00982323" w:rsidRDefault="0010482C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10482C" w:rsidRDefault="0010482C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many habitats – forests, deserts, grasslands, mountains and oceans.</w:t>
            </w:r>
          </w:p>
          <w:p w:rsidR="0010482C" w:rsidRDefault="0010482C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habitat must provide everything that an organism needs to survive – food, water and shelter.</w:t>
            </w:r>
          </w:p>
          <w:p w:rsidR="0010482C" w:rsidRPr="00631E44" w:rsidRDefault="0010482C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rFonts w:cstheme="minorHAnsi"/>
                <w:sz w:val="24"/>
                <w:szCs w:val="24"/>
              </w:rPr>
            </w:pPr>
            <w:r w:rsidRPr="00631E4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Many mini beasts - small creatures like insects, worms or spiders - live in many microhabitats. </w:t>
            </w:r>
          </w:p>
          <w:p w:rsidR="0010482C" w:rsidRPr="00631E44" w:rsidRDefault="0010482C" w:rsidP="00631E44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 w:rsidRPr="00631E44">
              <w:rPr>
                <w:rFonts w:cstheme="minorHAnsi"/>
                <w:sz w:val="24"/>
                <w:szCs w:val="24"/>
              </w:rPr>
              <w:t>Microhabitats could</w:t>
            </w:r>
            <w:r>
              <w:rPr>
                <w:sz w:val="24"/>
                <w:szCs w:val="24"/>
              </w:rPr>
              <w:t xml:space="preserve"> be tree holes, logs, under rocks and leaf litter.</w:t>
            </w:r>
          </w:p>
          <w:p w:rsidR="0010482C" w:rsidRPr="00217F7E" w:rsidRDefault="0010482C" w:rsidP="00B57383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Ocean -</w:t>
            </w:r>
            <w:r w:rsidRPr="00B20165">
              <w:rPr>
                <w:rFonts w:cstheme="minorHAnsi"/>
                <w:sz w:val="24"/>
                <w:szCs w:val="24"/>
              </w:rPr>
              <w:t xml:space="preserve"> a very large area of sea; they cover 70% of the world's surface</w:t>
            </w:r>
          </w:p>
          <w:p w:rsidR="0010482C" w:rsidRPr="000F718C" w:rsidRDefault="0010482C" w:rsidP="00B57383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Rainforest - </w:t>
            </w:r>
            <w:r w:rsidRPr="00B20165">
              <w:rPr>
                <w:rFonts w:cstheme="minorHAnsi"/>
                <w:sz w:val="24"/>
                <w:szCs w:val="24"/>
              </w:rPr>
              <w:t>a forest in a tropical area that receives a lot of rain</w:t>
            </w:r>
          </w:p>
          <w:p w:rsidR="000F718C" w:rsidRPr="00645DA1" w:rsidRDefault="000F718C" w:rsidP="000F718C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 w:rsidRPr="00645DA1">
              <w:rPr>
                <w:rFonts w:cstheme="minorHAnsi"/>
                <w:b/>
                <w:sz w:val="24"/>
                <w:szCs w:val="24"/>
              </w:rPr>
              <w:t xml:space="preserve">Desert - </w:t>
            </w:r>
            <w:r w:rsidRPr="00645DA1">
              <w:rPr>
                <w:rFonts w:cstheme="minorHAnsi"/>
                <w:sz w:val="24"/>
                <w:szCs w:val="24"/>
              </w:rPr>
              <w:t>an area, often covered with sand or rocks, where there is very little water and not many plants</w:t>
            </w:r>
          </w:p>
          <w:p w:rsidR="0010482C" w:rsidRPr="00177A19" w:rsidRDefault="00177A19" w:rsidP="0010482C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habitats and organisms are in danger due to litter, pollution and deforestation.</w:t>
            </w:r>
          </w:p>
          <w:p w:rsidR="0010482C" w:rsidRPr="0010482C" w:rsidRDefault="0010482C" w:rsidP="00177A19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5254" w:type="dxa"/>
            <w:vMerge w:val="restart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10482C" w:rsidRPr="00645DA1" w:rsidRDefault="00645DA1" w:rsidP="004248E4">
            <w:pPr>
              <w:rPr>
                <w:sz w:val="28"/>
                <w:szCs w:val="28"/>
              </w:rPr>
            </w:pPr>
            <w:r w:rsidRPr="00645DA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62016" behindDoc="1" locked="0" layoutInCell="1" allowOverlap="1" wp14:anchorId="0C3D52FB" wp14:editId="27A522E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255905</wp:posOffset>
                  </wp:positionV>
                  <wp:extent cx="1246505" cy="834390"/>
                  <wp:effectExtent l="0" t="0" r="0" b="3810"/>
                  <wp:wrapTight wrapText="bothSides">
                    <wp:wrapPolygon edited="0">
                      <wp:start x="0" y="0"/>
                      <wp:lineTo x="0" y="21205"/>
                      <wp:lineTo x="21127" y="21205"/>
                      <wp:lineTo x="211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82C" w:rsidRPr="00645DA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63040" behindDoc="1" locked="0" layoutInCell="1" allowOverlap="1" wp14:anchorId="61D709AE" wp14:editId="119B41F0">
                  <wp:simplePos x="0" y="0"/>
                  <wp:positionH relativeFrom="column">
                    <wp:posOffset>1717013</wp:posOffset>
                  </wp:positionH>
                  <wp:positionV relativeFrom="paragraph">
                    <wp:posOffset>107288</wp:posOffset>
                  </wp:positionV>
                  <wp:extent cx="1216025" cy="826770"/>
                  <wp:effectExtent l="0" t="0" r="3175" b="0"/>
                  <wp:wrapTight wrapText="bothSides">
                    <wp:wrapPolygon edited="0">
                      <wp:start x="0" y="0"/>
                      <wp:lineTo x="0" y="20903"/>
                      <wp:lineTo x="21318" y="20903"/>
                      <wp:lineTo x="2131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82C" w:rsidRPr="00645DA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65088" behindDoc="1" locked="0" layoutInCell="1" allowOverlap="1" wp14:anchorId="3E05BA09" wp14:editId="7CBEC6D4">
                  <wp:simplePos x="0" y="0"/>
                  <wp:positionH relativeFrom="column">
                    <wp:posOffset>1683493</wp:posOffset>
                  </wp:positionH>
                  <wp:positionV relativeFrom="paragraph">
                    <wp:posOffset>1045845</wp:posOffset>
                  </wp:positionV>
                  <wp:extent cx="1339215" cy="885190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201" y="20918"/>
                      <wp:lineTo x="2120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82C" w:rsidRPr="00645DA1">
              <w:rPr>
                <w:sz w:val="28"/>
                <w:szCs w:val="28"/>
              </w:rPr>
              <w:t>Habitats</w:t>
            </w:r>
          </w:p>
          <w:p w:rsidR="0010482C" w:rsidRDefault="0010482C" w:rsidP="00B00275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60992" behindDoc="1" locked="0" layoutInCell="1" allowOverlap="1" wp14:anchorId="0538C8D8" wp14:editId="6E7DC089">
                  <wp:simplePos x="0" y="0"/>
                  <wp:positionH relativeFrom="column">
                    <wp:posOffset>1076663</wp:posOffset>
                  </wp:positionH>
                  <wp:positionV relativeFrom="paragraph">
                    <wp:posOffset>2028825</wp:posOffset>
                  </wp:positionV>
                  <wp:extent cx="1295400" cy="971550"/>
                  <wp:effectExtent l="19050" t="19050" r="19050" b="19050"/>
                  <wp:wrapNone/>
                  <wp:docPr id="9" name="Picture 8" descr="Conchs on Rock. In cliff near sea in Okinawa Japan stock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chs on Rock. In cliff near sea in Okinawa Japan stock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4064" behindDoc="1" locked="0" layoutInCell="1" allowOverlap="1" wp14:anchorId="3DDEB1DF" wp14:editId="235A7F6C">
                  <wp:simplePos x="0" y="0"/>
                  <wp:positionH relativeFrom="margin">
                    <wp:posOffset>180394</wp:posOffset>
                  </wp:positionH>
                  <wp:positionV relativeFrom="paragraph">
                    <wp:posOffset>1007597</wp:posOffset>
                  </wp:positionV>
                  <wp:extent cx="1361440" cy="920115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1157" y="21019"/>
                      <wp:lineTo x="2115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482C" w:rsidRDefault="0010482C" w:rsidP="00B00275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59968" behindDoc="0" locked="0" layoutInCell="1" allowOverlap="1" wp14:anchorId="69503F34" wp14:editId="46959C69">
                  <wp:simplePos x="0" y="0"/>
                  <wp:positionH relativeFrom="column">
                    <wp:posOffset>2292431</wp:posOffset>
                  </wp:positionH>
                  <wp:positionV relativeFrom="paragraph">
                    <wp:posOffset>134782</wp:posOffset>
                  </wp:positionV>
                  <wp:extent cx="845820" cy="1268730"/>
                  <wp:effectExtent l="19050" t="19050" r="11430" b="26670"/>
                  <wp:wrapNone/>
                  <wp:docPr id="19" name="Picture 7" descr="Tree rot hole. Surrounded by moss. Water present in the rot hole. A rare woodland microhabitat for insect larvae royalty free stock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ee rot hole. Surrounded by moss. Water present in the rot hole. A rare woodland microhabitat for insect larvae royalty free stock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6873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482C" w:rsidRPr="00645DA1" w:rsidRDefault="0010482C" w:rsidP="00B00275">
            <w:pPr>
              <w:rPr>
                <w:sz w:val="28"/>
                <w:szCs w:val="28"/>
              </w:rPr>
            </w:pPr>
            <w:r w:rsidRPr="00645DA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58944" behindDoc="1" locked="0" layoutInCell="1" allowOverlap="1" wp14:anchorId="749E3EE9" wp14:editId="75E05785">
                  <wp:simplePos x="0" y="0"/>
                  <wp:positionH relativeFrom="column">
                    <wp:posOffset>9755</wp:posOffset>
                  </wp:positionH>
                  <wp:positionV relativeFrom="paragraph">
                    <wp:posOffset>253270</wp:posOffset>
                  </wp:positionV>
                  <wp:extent cx="1351280" cy="1013460"/>
                  <wp:effectExtent l="19050" t="19050" r="20320" b="15240"/>
                  <wp:wrapNone/>
                  <wp:docPr id="6" name="Picture 5" descr="Berwick Hills Primary School - Spring Term 1 Year 1 Microhabit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rwick Hills Primary School - Spring Term 1 Year 1 Microhabit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0134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5DA1">
              <w:rPr>
                <w:sz w:val="28"/>
                <w:szCs w:val="28"/>
              </w:rPr>
              <w:t>Micro habitats</w:t>
            </w:r>
          </w:p>
        </w:tc>
      </w:tr>
      <w:tr w:rsidR="0010482C" w:rsidTr="00DA5131">
        <w:trPr>
          <w:trHeight w:val="661"/>
        </w:trPr>
        <w:tc>
          <w:tcPr>
            <w:tcW w:w="1479" w:type="dxa"/>
            <w:tcBorders>
              <w:left w:val="single" w:sz="18" w:space="0" w:color="92D050"/>
            </w:tcBorders>
            <w:shd w:val="clear" w:color="auto" w:fill="BCE292"/>
          </w:tcPr>
          <w:p w:rsidR="0010482C" w:rsidRPr="004943BD" w:rsidRDefault="0010482C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biodiversity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  <w:shd w:val="clear" w:color="auto" w:fill="BCE292"/>
          </w:tcPr>
          <w:p w:rsidR="0010482C" w:rsidRPr="001A13CC" w:rsidRDefault="0010482C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A13C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 variety of plant and animal life in a particular habitat or place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867BA9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867BA9"/>
        </w:tc>
      </w:tr>
      <w:tr w:rsidR="0010482C" w:rsidTr="00DA5131">
        <w:trPr>
          <w:trHeight w:val="661"/>
        </w:trPr>
        <w:tc>
          <w:tcPr>
            <w:tcW w:w="1479" w:type="dxa"/>
            <w:tcBorders>
              <w:left w:val="single" w:sz="18" w:space="0" w:color="92D050"/>
            </w:tcBorders>
          </w:tcPr>
          <w:p w:rsidR="0010482C" w:rsidRPr="004943BD" w:rsidRDefault="0010482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ecosystem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</w:tcPr>
          <w:p w:rsidR="0010482C" w:rsidRPr="001A13CC" w:rsidRDefault="0010482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A13C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an area where animals and plants live, and where they rely on one another to survive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</w:tr>
      <w:tr w:rsidR="0010482C" w:rsidTr="00DA5131">
        <w:trPr>
          <w:trHeight w:val="599"/>
        </w:trPr>
        <w:tc>
          <w:tcPr>
            <w:tcW w:w="1479" w:type="dxa"/>
            <w:tcBorders>
              <w:left w:val="single" w:sz="18" w:space="0" w:color="92D050"/>
            </w:tcBorders>
            <w:shd w:val="clear" w:color="auto" w:fill="BCE292"/>
          </w:tcPr>
          <w:p w:rsidR="0010482C" w:rsidRPr="004943BD" w:rsidRDefault="0010482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environment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  <w:shd w:val="clear" w:color="auto" w:fill="BCE292"/>
          </w:tcPr>
          <w:p w:rsidR="0010482C" w:rsidRPr="001A13CC" w:rsidRDefault="0010482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A13C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the surroundings or conditions that a living organism finds themselves in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</w:tr>
      <w:tr w:rsidR="0010482C" w:rsidTr="00DA5131">
        <w:trPr>
          <w:trHeight w:val="661"/>
        </w:trPr>
        <w:tc>
          <w:tcPr>
            <w:tcW w:w="1479" w:type="dxa"/>
            <w:tcBorders>
              <w:left w:val="single" w:sz="18" w:space="0" w:color="92D050"/>
            </w:tcBorders>
          </w:tcPr>
          <w:p w:rsidR="0010482C" w:rsidRPr="004943BD" w:rsidRDefault="0010482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endangered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</w:tcPr>
          <w:p w:rsidR="0010482C" w:rsidRPr="001A13CC" w:rsidRDefault="0010482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A13C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animals or plants that may soon not exist because there are very few left 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</w:tr>
      <w:tr w:rsidR="0010482C" w:rsidTr="00DA5131">
        <w:trPr>
          <w:trHeight w:val="661"/>
        </w:trPr>
        <w:tc>
          <w:tcPr>
            <w:tcW w:w="1479" w:type="dxa"/>
            <w:tcBorders>
              <w:left w:val="single" w:sz="18" w:space="0" w:color="92D050"/>
            </w:tcBorders>
            <w:shd w:val="clear" w:color="auto" w:fill="BCE292"/>
          </w:tcPr>
          <w:p w:rsidR="0010482C" w:rsidRPr="004943BD" w:rsidRDefault="0010482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habitat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  <w:shd w:val="clear" w:color="auto" w:fill="BCE292"/>
          </w:tcPr>
          <w:p w:rsidR="0010482C" w:rsidRPr="001A13CC" w:rsidRDefault="0010482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A13C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 place where living organisms live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</w:tr>
      <w:tr w:rsidR="0010482C" w:rsidTr="00DA5131">
        <w:trPr>
          <w:trHeight w:val="661"/>
        </w:trPr>
        <w:tc>
          <w:tcPr>
            <w:tcW w:w="1479" w:type="dxa"/>
            <w:tcBorders>
              <w:left w:val="single" w:sz="18" w:space="0" w:color="92D050"/>
            </w:tcBorders>
          </w:tcPr>
          <w:p w:rsidR="0010482C" w:rsidRPr="004943BD" w:rsidRDefault="0010482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organism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</w:tcPr>
          <w:p w:rsidR="0010482C" w:rsidRPr="001A13CC" w:rsidRDefault="0010482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A13C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 living thing made up of one or more cells ( animals, plants)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</w:tr>
      <w:tr w:rsidR="0010482C" w:rsidTr="0010482C">
        <w:trPr>
          <w:trHeight w:val="660"/>
        </w:trPr>
        <w:tc>
          <w:tcPr>
            <w:tcW w:w="1479" w:type="dxa"/>
            <w:tcBorders>
              <w:left w:val="single" w:sz="18" w:space="0" w:color="92D050"/>
            </w:tcBorders>
            <w:shd w:val="clear" w:color="auto" w:fill="BCE292"/>
          </w:tcPr>
          <w:p w:rsidR="0010482C" w:rsidRPr="00A44C94" w:rsidRDefault="0010482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A44C9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microhabitat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  <w:shd w:val="clear" w:color="auto" w:fill="BCE292"/>
          </w:tcPr>
          <w:p w:rsidR="0010482C" w:rsidRPr="000F718C" w:rsidRDefault="0010482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0F718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 very small part of a habitat -which differs from the surrounding habitat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</w:tr>
      <w:tr w:rsidR="0010482C" w:rsidTr="00F55754">
        <w:trPr>
          <w:trHeight w:val="658"/>
        </w:trPr>
        <w:tc>
          <w:tcPr>
            <w:tcW w:w="1479" w:type="dxa"/>
            <w:tcBorders>
              <w:left w:val="single" w:sz="18" w:space="0" w:color="92D050"/>
            </w:tcBorders>
            <w:shd w:val="clear" w:color="auto" w:fill="BCE292"/>
          </w:tcPr>
          <w:p w:rsidR="0010482C" w:rsidRPr="00A44C94" w:rsidRDefault="000F718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A44C9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pollution</w:t>
            </w:r>
          </w:p>
        </w:tc>
        <w:tc>
          <w:tcPr>
            <w:tcW w:w="3601" w:type="dxa"/>
            <w:tcBorders>
              <w:right w:val="single" w:sz="18" w:space="0" w:color="92D050"/>
            </w:tcBorders>
            <w:shd w:val="clear" w:color="auto" w:fill="BCE292"/>
          </w:tcPr>
          <w:p w:rsidR="0010482C" w:rsidRPr="000F718C" w:rsidRDefault="000F718C" w:rsidP="000F718C">
            <w:pPr>
              <w:pStyle w:val="NoSpacing"/>
              <w:rPr>
                <w:rFonts w:cstheme="minorHAnsi"/>
                <w:b/>
                <w:sz w:val="22"/>
                <w:szCs w:val="22"/>
              </w:rPr>
            </w:pPr>
            <w:r w:rsidRPr="00177A19">
              <w:rPr>
                <w:rFonts w:cstheme="minorHAnsi"/>
                <w:sz w:val="22"/>
                <w:szCs w:val="22"/>
                <w:lang w:val="en-GB"/>
              </w:rPr>
              <w:t>waste that is disposed of into the environment</w:t>
            </w:r>
          </w:p>
        </w:tc>
        <w:tc>
          <w:tcPr>
            <w:tcW w:w="5048" w:type="dxa"/>
            <w:gridSpan w:val="2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  <w:tc>
          <w:tcPr>
            <w:tcW w:w="5254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10482C" w:rsidRDefault="0010482C" w:rsidP="00217F7E"/>
        </w:tc>
      </w:tr>
      <w:tr w:rsidR="000456CC" w:rsidTr="000456CC">
        <w:trPr>
          <w:trHeight w:val="613"/>
        </w:trPr>
        <w:tc>
          <w:tcPr>
            <w:tcW w:w="15382" w:type="dxa"/>
            <w:gridSpan w:val="5"/>
            <w:tcBorders>
              <w:left w:val="single" w:sz="18" w:space="0" w:color="92D050"/>
              <w:right w:val="single" w:sz="18" w:space="0" w:color="4472C4" w:themeColor="accent5"/>
            </w:tcBorders>
            <w:shd w:val="clear" w:color="auto" w:fill="92D050"/>
          </w:tcPr>
          <w:p w:rsidR="000456CC" w:rsidRPr="000456CC" w:rsidRDefault="000456CC" w:rsidP="000456CC">
            <w:pPr>
              <w:pStyle w:val="Title"/>
              <w:jc w:val="left"/>
              <w:rPr>
                <w:rFonts w:asciiTheme="minorHAnsi" w:hAnsiTheme="minorHAnsi" w:cstheme="minorHAnsi"/>
                <w:u w:val="none"/>
              </w:rPr>
            </w:pPr>
            <w:r w:rsidRPr="000456CC">
              <w:rPr>
                <w:rFonts w:asciiTheme="minorHAnsi" w:hAnsiTheme="minorHAnsi" w:cstheme="minorHAnsi"/>
                <w:sz w:val="32"/>
                <w:szCs w:val="32"/>
                <w:u w:val="none"/>
              </w:rPr>
              <w:t xml:space="preserve">                                                                                           </w:t>
            </w:r>
            <w:r w:rsidRPr="000456CC">
              <w:rPr>
                <w:rFonts w:asciiTheme="minorHAnsi" w:hAnsiTheme="minorHAnsi" w:cstheme="minorHAnsi"/>
                <w:u w:val="none"/>
              </w:rPr>
              <w:t>Habitats in Danger</w:t>
            </w:r>
          </w:p>
          <w:p w:rsidR="000456CC" w:rsidRPr="000456CC" w:rsidRDefault="000456CC" w:rsidP="000456CC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                   Rainforest                                                      Ocean                                                                            Causes of habitat loss</w:t>
            </w:r>
          </w:p>
          <w:p w:rsidR="000456CC" w:rsidRPr="008C4936" w:rsidRDefault="000456CC" w:rsidP="00D76EB2">
            <w:pPr>
              <w:tabs>
                <w:tab w:val="left" w:pos="947"/>
                <w:tab w:val="center" w:pos="5126"/>
              </w:tabs>
              <w:rPr>
                <w:sz w:val="16"/>
                <w:szCs w:val="16"/>
              </w:rPr>
            </w:pPr>
          </w:p>
        </w:tc>
      </w:tr>
      <w:tr w:rsidR="000C42C1" w:rsidTr="0041330F">
        <w:trPr>
          <w:trHeight w:val="2138"/>
        </w:trPr>
        <w:tc>
          <w:tcPr>
            <w:tcW w:w="7691" w:type="dxa"/>
            <w:gridSpan w:val="3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FFFFFF" w:themeFill="background1"/>
          </w:tcPr>
          <w:p w:rsidR="000C42C1" w:rsidRPr="004943BD" w:rsidRDefault="000456CC" w:rsidP="00217F7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 wp14:anchorId="0EF09A50" wp14:editId="3F5CA742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111760</wp:posOffset>
                  </wp:positionV>
                  <wp:extent cx="906780" cy="915035"/>
                  <wp:effectExtent l="0" t="0" r="7620" b="0"/>
                  <wp:wrapThrough wrapText="bothSides">
                    <wp:wrapPolygon edited="0">
                      <wp:start x="0" y="0"/>
                      <wp:lineTo x="0" y="21135"/>
                      <wp:lineTo x="21328" y="21135"/>
                      <wp:lineTo x="21328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2C1"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0F60F42A" wp14:editId="15839A92">
                  <wp:simplePos x="0" y="0"/>
                  <wp:positionH relativeFrom="margin">
                    <wp:posOffset>526415</wp:posOffset>
                  </wp:positionH>
                  <wp:positionV relativeFrom="paragraph">
                    <wp:posOffset>901065</wp:posOffset>
                  </wp:positionV>
                  <wp:extent cx="1097280" cy="822960"/>
                  <wp:effectExtent l="0" t="0" r="7620" b="0"/>
                  <wp:wrapNone/>
                  <wp:docPr id="17" name="Picture 4" descr="The three-toed sloths are found in Central and South American rainfores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three-toed sloths are found in Central and South American rainfores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2C1">
              <w:rPr>
                <w:noProof/>
              </w:rPr>
              <w:drawing>
                <wp:anchor distT="0" distB="0" distL="114300" distR="114300" simplePos="0" relativeHeight="251892736" behindDoc="1" locked="0" layoutInCell="1" allowOverlap="1" wp14:anchorId="78F84C8C" wp14:editId="689D8DFE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143510</wp:posOffset>
                  </wp:positionV>
                  <wp:extent cx="1205230" cy="86042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168" y="21042"/>
                      <wp:lineTo x="21168" y="0"/>
                      <wp:lineTo x="0" y="0"/>
                    </wp:wrapPolygon>
                  </wp:wrapTight>
                  <wp:docPr id="15" name="Picture 2" descr="The word orang-utan literally means a 'person of the forest'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word orang-utan literally means a 'person of the forest'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2C1">
              <w:rPr>
                <w:noProof/>
              </w:rPr>
              <w:drawing>
                <wp:anchor distT="0" distB="0" distL="114300" distR="114300" simplePos="0" relativeHeight="251895808" behindDoc="1" locked="0" layoutInCell="1" allowOverlap="1" wp14:anchorId="2937429E" wp14:editId="48037F3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121285</wp:posOffset>
                  </wp:positionV>
                  <wp:extent cx="762000" cy="101536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60" y="21073"/>
                      <wp:lineTo x="21060" y="0"/>
                      <wp:lineTo x="0" y="0"/>
                    </wp:wrapPolygon>
                  </wp:wrapTight>
                  <wp:docPr id="18" name="Picture 18" descr="Toucans are beautiful forest birds found in the rainforests of Central and South America from Mexico to Argentina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ucans are beautiful forest birds found in the rainforests of Central and South America from Mexico to Argentina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42C1" w:rsidRDefault="000C42C1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:rsidR="000C42C1" w:rsidRDefault="000C42C1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:rsidR="000C42C1" w:rsidRDefault="000456C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608971A8" wp14:editId="13DA1C57">
                  <wp:simplePos x="0" y="0"/>
                  <wp:positionH relativeFrom="column">
                    <wp:posOffset>3597275</wp:posOffset>
                  </wp:positionH>
                  <wp:positionV relativeFrom="paragraph">
                    <wp:posOffset>300990</wp:posOffset>
                  </wp:positionV>
                  <wp:extent cx="1193800" cy="8636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43"/>
                          <a:stretch/>
                        </pic:blipFill>
                        <pic:spPr bwMode="auto">
                          <a:xfrm>
                            <a:off x="0" y="0"/>
                            <a:ext cx="1193800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 wp14:anchorId="0F04449C" wp14:editId="31C8C287">
                  <wp:simplePos x="0" y="0"/>
                  <wp:positionH relativeFrom="margin">
                    <wp:posOffset>2355215</wp:posOffset>
                  </wp:positionH>
                  <wp:positionV relativeFrom="paragraph">
                    <wp:posOffset>329565</wp:posOffset>
                  </wp:positionV>
                  <wp:extent cx="1203960" cy="887978"/>
                  <wp:effectExtent l="0" t="0" r="0" b="7620"/>
                  <wp:wrapNone/>
                  <wp:docPr id="20" name="Picture 20" descr="Blue Wh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ue Wha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9" r="10452"/>
                          <a:stretch/>
                        </pic:blipFill>
                        <pic:spPr bwMode="auto">
                          <a:xfrm>
                            <a:off x="0" y="0"/>
                            <a:ext cx="1203960" cy="88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91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FFFFFF" w:themeFill="background1"/>
          </w:tcPr>
          <w:p w:rsidR="000C42C1" w:rsidRDefault="004E1DA9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88640" behindDoc="0" locked="0" layoutInCell="1" allowOverlap="1" wp14:anchorId="62723DDE" wp14:editId="53BC5174">
                  <wp:simplePos x="0" y="0"/>
                  <wp:positionH relativeFrom="column">
                    <wp:posOffset>-7140</wp:posOffset>
                  </wp:positionH>
                  <wp:positionV relativeFrom="paragraph">
                    <wp:posOffset>66040</wp:posOffset>
                  </wp:positionV>
                  <wp:extent cx="1385726" cy="975342"/>
                  <wp:effectExtent l="0" t="0" r="508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03" cy="97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6592" behindDoc="1" locked="0" layoutInCell="1" allowOverlap="1" wp14:anchorId="317DF512" wp14:editId="482F879C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66040</wp:posOffset>
                  </wp:positionV>
                  <wp:extent cx="1574800" cy="1102360"/>
                  <wp:effectExtent l="0" t="0" r="6350" b="2540"/>
                  <wp:wrapTight wrapText="bothSides">
                    <wp:wrapPolygon edited="0">
                      <wp:start x="0" y="0"/>
                      <wp:lineTo x="0" y="21276"/>
                      <wp:lineTo x="21426" y="21276"/>
                      <wp:lineTo x="2142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2C1"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7A8DA6E1" wp14:editId="2747FA7A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79587</wp:posOffset>
                  </wp:positionV>
                  <wp:extent cx="1498600" cy="1061085"/>
                  <wp:effectExtent l="0" t="0" r="635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42C1" w:rsidRDefault="000C42C1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:rsidR="000C42C1" w:rsidRDefault="000C42C1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:rsidR="000C42C1" w:rsidRDefault="000C42C1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:rsidR="000C42C1" w:rsidRDefault="004E1DA9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902976" behindDoc="1" locked="0" layoutInCell="1" allowOverlap="1" wp14:anchorId="6866E848" wp14:editId="4EE9F4FC">
                  <wp:simplePos x="0" y="0"/>
                  <wp:positionH relativeFrom="column">
                    <wp:posOffset>2607310</wp:posOffset>
                  </wp:positionH>
                  <wp:positionV relativeFrom="paragraph">
                    <wp:posOffset>161290</wp:posOffset>
                  </wp:positionV>
                  <wp:extent cx="1411605" cy="96012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279" y="21000"/>
                      <wp:lineTo x="2127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42C1" w:rsidRDefault="004E1DA9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900928" behindDoc="1" locked="0" layoutInCell="1" allowOverlap="1" wp14:anchorId="69C48241" wp14:editId="32C5EE73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9525</wp:posOffset>
                  </wp:positionV>
                  <wp:extent cx="1348740" cy="963295"/>
                  <wp:effectExtent l="0" t="0" r="3810" b="8255"/>
                  <wp:wrapTight wrapText="bothSides">
                    <wp:wrapPolygon edited="0">
                      <wp:start x="0" y="0"/>
                      <wp:lineTo x="0" y="21358"/>
                      <wp:lineTo x="21356" y="21358"/>
                      <wp:lineTo x="2135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56CC" w:rsidRDefault="000456C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:rsidR="000456CC" w:rsidRDefault="004E1DA9" w:rsidP="004E1DA9">
            <w:pPr>
              <w:pStyle w:val="Title"/>
              <w:tabs>
                <w:tab w:val="left" w:pos="2904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ab/>
            </w:r>
          </w:p>
          <w:p w:rsidR="000456CC" w:rsidRDefault="000456C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:rsidR="000456CC" w:rsidRPr="00B20165" w:rsidRDefault="000456CC" w:rsidP="00217F7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</w:tbl>
    <w:p w:rsidR="00976033" w:rsidRPr="004D3795" w:rsidRDefault="00976033" w:rsidP="00561F41">
      <w:pPr>
        <w:tabs>
          <w:tab w:val="left" w:pos="6864"/>
        </w:tabs>
        <w:ind w:right="-53"/>
      </w:pPr>
    </w:p>
    <w:sectPr w:rsidR="00976033" w:rsidRPr="004D3795" w:rsidSect="00561F41">
      <w:pgSz w:w="16838" w:h="11906" w:orient="landscape"/>
      <w:pgMar w:top="426" w:right="720" w:bottom="284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628F7"/>
    <w:multiLevelType w:val="multilevel"/>
    <w:tmpl w:val="6F7A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31554"/>
    <w:rsid w:val="000456CC"/>
    <w:rsid w:val="00074FFD"/>
    <w:rsid w:val="00077673"/>
    <w:rsid w:val="00087843"/>
    <w:rsid w:val="000B02AB"/>
    <w:rsid w:val="000B077C"/>
    <w:rsid w:val="000C42C1"/>
    <w:rsid w:val="000D5F0E"/>
    <w:rsid w:val="000F718C"/>
    <w:rsid w:val="0010482C"/>
    <w:rsid w:val="00165BA3"/>
    <w:rsid w:val="00177A19"/>
    <w:rsid w:val="00193A94"/>
    <w:rsid w:val="001A13CC"/>
    <w:rsid w:val="001A176A"/>
    <w:rsid w:val="001B3549"/>
    <w:rsid w:val="001D7A71"/>
    <w:rsid w:val="001E0F01"/>
    <w:rsid w:val="001F171A"/>
    <w:rsid w:val="001F7983"/>
    <w:rsid w:val="00216EB1"/>
    <w:rsid w:val="00217F7E"/>
    <w:rsid w:val="0022200F"/>
    <w:rsid w:val="0022780C"/>
    <w:rsid w:val="002718A8"/>
    <w:rsid w:val="002A3F08"/>
    <w:rsid w:val="002E3D2B"/>
    <w:rsid w:val="00344116"/>
    <w:rsid w:val="00352EF7"/>
    <w:rsid w:val="003654EA"/>
    <w:rsid w:val="00387C7D"/>
    <w:rsid w:val="003E0F55"/>
    <w:rsid w:val="00400D14"/>
    <w:rsid w:val="004154FB"/>
    <w:rsid w:val="004248E4"/>
    <w:rsid w:val="00425420"/>
    <w:rsid w:val="004401E1"/>
    <w:rsid w:val="00453CE3"/>
    <w:rsid w:val="00473D1C"/>
    <w:rsid w:val="004742C1"/>
    <w:rsid w:val="004D3795"/>
    <w:rsid w:val="004E1DA9"/>
    <w:rsid w:val="00501336"/>
    <w:rsid w:val="00511937"/>
    <w:rsid w:val="00561F41"/>
    <w:rsid w:val="00565E4F"/>
    <w:rsid w:val="00591D83"/>
    <w:rsid w:val="005A3D85"/>
    <w:rsid w:val="005C2E4E"/>
    <w:rsid w:val="005C5129"/>
    <w:rsid w:val="005D2C88"/>
    <w:rsid w:val="005E4025"/>
    <w:rsid w:val="00603DC0"/>
    <w:rsid w:val="00631E44"/>
    <w:rsid w:val="00645DA1"/>
    <w:rsid w:val="00711704"/>
    <w:rsid w:val="00746746"/>
    <w:rsid w:val="00786B54"/>
    <w:rsid w:val="0082300B"/>
    <w:rsid w:val="00831B13"/>
    <w:rsid w:val="00840E9C"/>
    <w:rsid w:val="00867BA9"/>
    <w:rsid w:val="008969DB"/>
    <w:rsid w:val="008C4936"/>
    <w:rsid w:val="008F05C5"/>
    <w:rsid w:val="00923F29"/>
    <w:rsid w:val="009527BC"/>
    <w:rsid w:val="00976033"/>
    <w:rsid w:val="00982323"/>
    <w:rsid w:val="009C1F39"/>
    <w:rsid w:val="009D7FF9"/>
    <w:rsid w:val="00A208E9"/>
    <w:rsid w:val="00A44C94"/>
    <w:rsid w:val="00AB3564"/>
    <w:rsid w:val="00AC3586"/>
    <w:rsid w:val="00AC4194"/>
    <w:rsid w:val="00AC4557"/>
    <w:rsid w:val="00B00275"/>
    <w:rsid w:val="00B07E85"/>
    <w:rsid w:val="00B20165"/>
    <w:rsid w:val="00B373DE"/>
    <w:rsid w:val="00B57383"/>
    <w:rsid w:val="00BB6586"/>
    <w:rsid w:val="00C137C5"/>
    <w:rsid w:val="00C3121A"/>
    <w:rsid w:val="00C50B4C"/>
    <w:rsid w:val="00C95774"/>
    <w:rsid w:val="00CD02E7"/>
    <w:rsid w:val="00D14EED"/>
    <w:rsid w:val="00D76EB2"/>
    <w:rsid w:val="00D97FBD"/>
    <w:rsid w:val="00DB7E04"/>
    <w:rsid w:val="00DF6B32"/>
    <w:rsid w:val="00E239F7"/>
    <w:rsid w:val="00E255D3"/>
    <w:rsid w:val="00E81146"/>
    <w:rsid w:val="00EC77C0"/>
    <w:rsid w:val="00F00AB7"/>
    <w:rsid w:val="00F1263C"/>
    <w:rsid w:val="00F32C40"/>
    <w:rsid w:val="00F34966"/>
    <w:rsid w:val="00F45DB7"/>
    <w:rsid w:val="00F722B4"/>
    <w:rsid w:val="00F85EAD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4054"/>
  <w15:chartTrackingRefBased/>
  <w15:docId w15:val="{2063300C-BAB3-49E8-895D-052AD81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03D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67BA9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sz w:val="28"/>
      <w:szCs w:val="28"/>
      <w:u w:val="single"/>
      <w:lang w:val="cy-GB" w:eastAsia="en-GB"/>
    </w:rPr>
  </w:style>
  <w:style w:type="character" w:customStyle="1" w:styleId="TitleChar">
    <w:name w:val="Title Char"/>
    <w:basedOn w:val="DefaultParagraphFont"/>
    <w:link w:val="Title"/>
    <w:rsid w:val="00867BA9"/>
    <w:rPr>
      <w:rFonts w:ascii="Franklin Gothic Book" w:eastAsia="Times New Roman" w:hAnsi="Franklin Gothic Book" w:cs="Times New Roman"/>
      <w:b/>
      <w:sz w:val="28"/>
      <w:szCs w:val="28"/>
      <w:u w:val="single"/>
      <w:lang w:val="cy-GB" w:eastAsia="en-GB"/>
    </w:rPr>
  </w:style>
  <w:style w:type="paragraph" w:styleId="NoSpacing">
    <w:name w:val="No Spacing"/>
    <w:uiPriority w:val="1"/>
    <w:qFormat/>
    <w:rsid w:val="000F718C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86A4-514B-494B-A27F-45CF9B0A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Brown</dc:creator>
  <cp:keywords/>
  <dc:description/>
  <cp:lastModifiedBy>Mrs A Margerrison</cp:lastModifiedBy>
  <cp:revision>2</cp:revision>
  <cp:lastPrinted>2022-04-25T13:56:00Z</cp:lastPrinted>
  <dcterms:created xsi:type="dcterms:W3CDTF">2024-12-16T09:56:00Z</dcterms:created>
  <dcterms:modified xsi:type="dcterms:W3CDTF">2024-12-16T09:56:00Z</dcterms:modified>
</cp:coreProperties>
</file>